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20417" w:rsidRDefault="00420417">
      <w:bookmarkStart w:id="0" w:name="_GoBack"/>
      <w:bookmarkEnd w:id="0"/>
    </w:p>
    <w:p w:rsidR="00420417" w:rsidRDefault="00552B4A">
      <w:pPr>
        <w:jc w:val="center"/>
      </w:pPr>
      <w:r>
        <w:rPr>
          <w:b/>
          <w:sz w:val="36"/>
          <w:szCs w:val="36"/>
        </w:rPr>
        <w:t xml:space="preserve">Partner 1: </w:t>
      </w:r>
      <w:r>
        <w:rPr>
          <w:sz w:val="36"/>
          <w:szCs w:val="36"/>
        </w:rPr>
        <w:t>Subject Librarians</w:t>
      </w:r>
    </w:p>
    <w:p w:rsidR="00420417" w:rsidRDefault="00420417"/>
    <w:p w:rsidR="00420417" w:rsidRDefault="00420417"/>
    <w:p w:rsidR="00420417" w:rsidRDefault="00552B4A">
      <w:r>
        <w:rPr>
          <w:b/>
        </w:rPr>
        <w:t xml:space="preserve">View exercise description here: </w:t>
      </w:r>
      <w:r>
        <w:t>http://tinyurl.com/MDLS-Partners</w:t>
      </w:r>
    </w:p>
    <w:p w:rsidR="00420417" w:rsidRDefault="00420417"/>
    <w:p w:rsidR="00420417" w:rsidRDefault="00552B4A">
      <w:r>
        <w:rPr>
          <w:b/>
        </w:rPr>
        <w:t>Names of table members</w:t>
      </w:r>
      <w:r>
        <w:t xml:space="preserve">: Megan Sapp Nelson; </w:t>
      </w:r>
      <w:proofErr w:type="spellStart"/>
      <w:r>
        <w:t>Treshani</w:t>
      </w:r>
      <w:proofErr w:type="spellEnd"/>
      <w:r>
        <w:t xml:space="preserve"> </w:t>
      </w:r>
      <w:proofErr w:type="spellStart"/>
      <w:r>
        <w:t>Perera</w:t>
      </w:r>
      <w:proofErr w:type="spellEnd"/>
      <w:r>
        <w:t xml:space="preserve">; Tina Griffith; Jesse Garrison Evan </w:t>
      </w:r>
      <w:proofErr w:type="spellStart"/>
      <w:r>
        <w:t>Meszaros</w:t>
      </w:r>
      <w:proofErr w:type="spellEnd"/>
      <w:r>
        <w:t xml:space="preserve">; Heidi </w:t>
      </w:r>
      <w:proofErr w:type="spellStart"/>
      <w:r>
        <w:t>Imrek</w:t>
      </w:r>
      <w:proofErr w:type="spellEnd"/>
      <w:r>
        <w:t xml:space="preserve">; Amanda </w:t>
      </w:r>
      <w:proofErr w:type="spellStart"/>
      <w:r>
        <w:t>Rhinehart</w:t>
      </w:r>
      <w:proofErr w:type="spellEnd"/>
    </w:p>
    <w:p w:rsidR="00420417" w:rsidRDefault="00552B4A">
      <w:r>
        <w:rPr>
          <w:sz w:val="28"/>
          <w:szCs w:val="28"/>
        </w:rPr>
        <w:t>___________________________________________________________</w:t>
      </w:r>
    </w:p>
    <w:p w:rsidR="00420417" w:rsidRDefault="00420417"/>
    <w:p w:rsidR="00420417" w:rsidRDefault="00552B4A">
      <w:r>
        <w:rPr>
          <w:b/>
        </w:rPr>
        <w:t>Partner</w:t>
      </w:r>
      <w:r>
        <w:t xml:space="preserve">:  Subject Librarians </w:t>
      </w:r>
    </w:p>
    <w:p w:rsidR="00420417" w:rsidRDefault="00420417"/>
    <w:p w:rsidR="00420417" w:rsidRDefault="00552B4A">
      <w:r>
        <w:rPr>
          <w:b/>
        </w:rPr>
        <w:t xml:space="preserve">Brief summary of role (1-3 sentences): </w:t>
      </w:r>
      <w:r>
        <w:t>Traditionally, liaisons have performed collection development, information literacy instruction, outreach to departments, and</w:t>
      </w:r>
      <w:r>
        <w:t xml:space="preserve"> reference. Increasingly, liaisons perform research, manage projects, perform committee work, and embed within curricula or departments. While liaisons may be tenure track or recurring appointment faculty, there is a strong service orientation to the role.</w:t>
      </w:r>
      <w:r>
        <w:t xml:space="preserve"> </w:t>
      </w:r>
    </w:p>
    <w:p w:rsidR="00420417" w:rsidRDefault="00420417"/>
    <w:p w:rsidR="00420417" w:rsidRDefault="00420417"/>
    <w:p w:rsidR="00420417" w:rsidRDefault="00552B4A">
      <w:r>
        <w:rPr>
          <w:b/>
        </w:rPr>
        <w:t>Frustrations</w:t>
      </w:r>
    </w:p>
    <w:p w:rsidR="00420417" w:rsidRDefault="00420417"/>
    <w:p w:rsidR="00420417" w:rsidRDefault="00552B4A">
      <w:r>
        <w:t xml:space="preserve">Frustration 1 - Difficult to manage current awareness for new technologies, emerging literature in all disciplines they serve and library and information science. </w:t>
      </w:r>
    </w:p>
    <w:p w:rsidR="00420417" w:rsidRDefault="00420417"/>
    <w:p w:rsidR="00420417" w:rsidRDefault="00552B4A">
      <w:r>
        <w:t xml:space="preserve">Frustration 2 - Difficult to balance competing priorities. </w:t>
      </w:r>
    </w:p>
    <w:p w:rsidR="00420417" w:rsidRDefault="00420417"/>
    <w:p w:rsidR="00420417" w:rsidRDefault="00552B4A">
      <w:r>
        <w:t xml:space="preserve">Frustration </w:t>
      </w:r>
      <w:r>
        <w:t xml:space="preserve">3 - Increasing expectations without adequate support. </w:t>
      </w:r>
    </w:p>
    <w:p w:rsidR="00420417" w:rsidRDefault="00420417"/>
    <w:p w:rsidR="00420417" w:rsidRDefault="00420417"/>
    <w:p w:rsidR="00420417" w:rsidRDefault="00552B4A">
      <w:r>
        <w:rPr>
          <w:b/>
        </w:rPr>
        <w:t>Goals</w:t>
      </w:r>
    </w:p>
    <w:p w:rsidR="00420417" w:rsidRDefault="00420417"/>
    <w:p w:rsidR="00420417" w:rsidRDefault="00552B4A">
      <w:r>
        <w:t xml:space="preserve">Goal 1 - Reduce/rebalance historical workload to accommodate new initiatives. </w:t>
      </w:r>
    </w:p>
    <w:p w:rsidR="00420417" w:rsidRDefault="00420417"/>
    <w:p w:rsidR="00420417" w:rsidRDefault="00552B4A">
      <w:r>
        <w:t xml:space="preserve">Goal 2 - Increase visibility within subject departments. </w:t>
      </w:r>
    </w:p>
    <w:p w:rsidR="00420417" w:rsidRDefault="00420417"/>
    <w:p w:rsidR="00420417" w:rsidRDefault="00552B4A">
      <w:r>
        <w:t xml:space="preserve">Goal 3 - Maintain relationships within their departments while providing services. </w:t>
      </w:r>
    </w:p>
    <w:p w:rsidR="00420417" w:rsidRDefault="00420417"/>
    <w:p w:rsidR="00420417" w:rsidRDefault="00420417"/>
    <w:p w:rsidR="00420417" w:rsidRDefault="00420417"/>
    <w:p w:rsidR="00420417" w:rsidRDefault="00420417"/>
    <w:p w:rsidR="00420417" w:rsidRDefault="00420417"/>
    <w:p w:rsidR="00420417" w:rsidRDefault="00420417"/>
    <w:p w:rsidR="00420417" w:rsidRDefault="00552B4A">
      <w:r>
        <w:rPr>
          <w:b/>
        </w:rPr>
        <w:t xml:space="preserve">Elevator Pitch </w:t>
      </w:r>
      <w:r>
        <w:rPr>
          <w:b/>
        </w:rPr>
        <w:tab/>
      </w:r>
      <w:r>
        <w:t>(Test it out to make sure it’s 30 seconds or less!)</w:t>
      </w:r>
    </w:p>
    <w:p w:rsidR="00420417" w:rsidRDefault="00420417"/>
    <w:p w:rsidR="00420417" w:rsidRDefault="00552B4A">
      <w:r>
        <w:t>You have invested time and energy building relationships with faculty in the Linguistics departme</w:t>
      </w:r>
      <w:r>
        <w:t>nt. Your relationships are valuable. I am here to offer you an opportunity for a highly efficient, effective outreach to your faculty members. Ask them about their research data. You don’t have to know about policy or curation. Just ask them about their re</w:t>
      </w:r>
      <w:r>
        <w:t>search process and how they collect their data. Faculty researchers love to talk about their process. When you get that information, I would love to hear about your experience. I encourage you to do this. It’s been highly successful for me and I think it w</w:t>
      </w:r>
      <w:r>
        <w:t xml:space="preserve">ill help you as well. If for some reason you aren’t comfortable doing it, I will happily accompany you for these conversations. I will work with you to the extent that you need me to collaborate with you. </w:t>
      </w:r>
    </w:p>
    <w:p w:rsidR="00420417" w:rsidRDefault="00420417"/>
    <w:p w:rsidR="00420417" w:rsidRDefault="00420417"/>
    <w:sectPr w:rsidR="00420417">
      <w:head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B4A" w:rsidRDefault="00552B4A">
      <w:pPr>
        <w:spacing w:line="240" w:lineRule="auto"/>
      </w:pPr>
      <w:r>
        <w:separator/>
      </w:r>
    </w:p>
  </w:endnote>
  <w:endnote w:type="continuationSeparator" w:id="0">
    <w:p w:rsidR="00552B4A" w:rsidRDefault="00552B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B4A" w:rsidRDefault="00552B4A">
      <w:pPr>
        <w:spacing w:line="240" w:lineRule="auto"/>
      </w:pPr>
      <w:r>
        <w:separator/>
      </w:r>
    </w:p>
  </w:footnote>
  <w:footnote w:type="continuationSeparator" w:id="0">
    <w:p w:rsidR="00552B4A" w:rsidRDefault="00552B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417" w:rsidRDefault="00420417">
    <w:pPr>
      <w:spacing w:line="331" w:lineRule="auto"/>
      <w:ind w:firstLine="720"/>
      <w:jc w:val="right"/>
    </w:pPr>
  </w:p>
  <w:p w:rsidR="00420417" w:rsidRDefault="00552B4A">
    <w:pPr>
      <w:spacing w:line="331" w:lineRule="auto"/>
      <w:ind w:firstLine="720"/>
      <w:jc w:val="right"/>
    </w:pPr>
    <w:r>
      <w:rPr>
        <w:sz w:val="20"/>
        <w:szCs w:val="20"/>
      </w:rPr>
      <w:t>Midwest Data Librarian Symposium</w:t>
    </w:r>
  </w:p>
  <w:p w:rsidR="00420417" w:rsidRDefault="00552B4A">
    <w:pPr>
      <w:spacing w:line="331" w:lineRule="auto"/>
      <w:jc w:val="right"/>
    </w:pPr>
    <w:r>
      <w:rPr>
        <w:sz w:val="20"/>
        <w:szCs w:val="20"/>
      </w:rPr>
      <w:t>October 15-16, 2015</w:t>
    </w:r>
  </w:p>
  <w:p w:rsidR="00420417" w:rsidRDefault="00552B4A">
    <w:pPr>
      <w:spacing w:line="331" w:lineRule="auto"/>
      <w:jc w:val="right"/>
    </w:pPr>
    <w:r>
      <w:rPr>
        <w:sz w:val="20"/>
        <w:szCs w:val="20"/>
      </w:rPr>
      <w:t>Session: Creating Partnerships on Campus (10:45-12:15)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20417"/>
    <w:rsid w:val="00420417"/>
    <w:rsid w:val="00552B4A"/>
    <w:rsid w:val="009E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49FFCF-C2EA-4691-9876-FF33F60A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- Milwaukee</Company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Briney</dc:creator>
  <cp:lastModifiedBy>Kristin Briney</cp:lastModifiedBy>
  <cp:revision>2</cp:revision>
  <cp:lastPrinted>2015-11-11T22:20:00Z</cp:lastPrinted>
  <dcterms:created xsi:type="dcterms:W3CDTF">2015-11-11T22:20:00Z</dcterms:created>
  <dcterms:modified xsi:type="dcterms:W3CDTF">2015-11-11T22:20:00Z</dcterms:modified>
</cp:coreProperties>
</file>